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83" w:rsidRPr="005C438C" w:rsidRDefault="007C4812" w:rsidP="00CB118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DF0783" w:rsidRPr="005C438C" w:rsidRDefault="007C4812" w:rsidP="00CB11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DF0783" w:rsidRPr="005C438C" w:rsidRDefault="007C4812" w:rsidP="00CB11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DF0783" w:rsidRPr="005C438C" w:rsidRDefault="007C4812" w:rsidP="00CB11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DF0783" w:rsidRPr="005C438C" w:rsidRDefault="00DF0783" w:rsidP="00CB11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438C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82551B" w:rsidRPr="005C438C">
        <w:rPr>
          <w:rFonts w:ascii="Times New Roman" w:hAnsi="Times New Roman" w:cs="Times New Roman"/>
          <w:sz w:val="24"/>
          <w:szCs w:val="24"/>
          <w:lang w:val="sr-Cyrl-RS"/>
        </w:rPr>
        <w:t>36</w:t>
      </w:r>
      <w:r w:rsidRPr="005C438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5C438C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5C438C">
        <w:rPr>
          <w:rFonts w:ascii="Times New Roman" w:hAnsi="Times New Roman" w:cs="Times New Roman"/>
          <w:sz w:val="24"/>
          <w:szCs w:val="24"/>
        </w:rPr>
        <w:t>6</w:t>
      </w:r>
    </w:p>
    <w:p w:rsidR="00DF0783" w:rsidRPr="005C438C" w:rsidRDefault="0082551B" w:rsidP="00CB11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438C">
        <w:rPr>
          <w:rFonts w:ascii="Times New Roman" w:hAnsi="Times New Roman" w:cs="Times New Roman"/>
          <w:sz w:val="24"/>
          <w:szCs w:val="24"/>
          <w:lang w:val="sr-Cyrl-RS"/>
        </w:rPr>
        <w:t>4.</w:t>
      </w:r>
      <w:r w:rsidR="001766E6">
        <w:rPr>
          <w:rFonts w:ascii="Times New Roman" w:hAnsi="Times New Roman" w:cs="Times New Roman"/>
          <w:sz w:val="24"/>
          <w:szCs w:val="24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DF0783" w:rsidRPr="005C438C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DF0783" w:rsidRPr="005C438C" w:rsidRDefault="007C4812" w:rsidP="00CB11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DF0783" w:rsidRDefault="00DF0783" w:rsidP="00CB118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3AF" w:rsidRPr="00BF13AF" w:rsidRDefault="00BF13AF" w:rsidP="00CB118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783" w:rsidRPr="005C438C" w:rsidRDefault="00DF0783" w:rsidP="00CB118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F0783" w:rsidRPr="005C438C" w:rsidRDefault="007C4812" w:rsidP="00CB118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ZAPISNIK</w:t>
      </w:r>
    </w:p>
    <w:p w:rsidR="00DF0783" w:rsidRPr="005C438C" w:rsidRDefault="0082551B" w:rsidP="00CB118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C438C">
        <w:rPr>
          <w:rFonts w:ascii="Times New Roman" w:hAnsi="Times New Roman" w:cs="Times New Roman"/>
          <w:sz w:val="24"/>
          <w:szCs w:val="24"/>
          <w:lang w:val="sr-Cyrl-RS"/>
        </w:rPr>
        <w:t>54</w:t>
      </w:r>
      <w:r w:rsidR="00DF0783" w:rsidRPr="005C438C">
        <w:rPr>
          <w:rFonts w:ascii="Times New Roman" w:hAnsi="Times New Roman" w:cs="Times New Roman"/>
          <w:sz w:val="24"/>
          <w:szCs w:val="24"/>
        </w:rPr>
        <w:t xml:space="preserve">. </w:t>
      </w:r>
      <w:r w:rsidR="007C4812">
        <w:rPr>
          <w:rFonts w:ascii="Times New Roman" w:hAnsi="Times New Roman" w:cs="Times New Roman"/>
          <w:sz w:val="24"/>
          <w:szCs w:val="24"/>
        </w:rPr>
        <w:t>SEDNIC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DF078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DF0783" w:rsidRPr="005C438C" w:rsidRDefault="007C4812" w:rsidP="00CB1184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82551B"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FEBRUARA</w:t>
      </w:r>
      <w:r w:rsidR="00DF0783" w:rsidRPr="005C4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F0783" w:rsidRPr="005C438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F0783"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DF0783" w:rsidRPr="005C43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DF0783" w:rsidRDefault="00DF0783" w:rsidP="0065558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A60445" w:rsidRPr="005C438C" w:rsidRDefault="00A60445" w:rsidP="0065558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F0783" w:rsidRDefault="00DF0783" w:rsidP="00CB118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38C">
        <w:rPr>
          <w:rFonts w:ascii="Times New Roman" w:eastAsia="Times New Roman" w:hAnsi="Times New Roman" w:cs="Times New Roman"/>
          <w:sz w:val="24"/>
          <w:szCs w:val="24"/>
        </w:rPr>
        <w:tab/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11.00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E67D7" w:rsidRPr="00AE67D7" w:rsidRDefault="00AE67D7" w:rsidP="00CB118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783" w:rsidRDefault="00DF0783" w:rsidP="00CB118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Milutin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Mrkonjić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E67D7" w:rsidRPr="00AE67D7" w:rsidRDefault="00AE67D7" w:rsidP="00CB118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783" w:rsidRDefault="00DF0783" w:rsidP="00CB118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Arsenović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Bošnjak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82551B"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82551B"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82551B"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Milekić</w:t>
      </w:r>
      <w:r w:rsidR="0082551B"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Mujo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Muković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Suzana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Spasojević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Vučeta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Tošković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E67D7" w:rsidRPr="00AE67D7" w:rsidRDefault="00AE67D7" w:rsidP="00CB118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783" w:rsidRDefault="00DF0783" w:rsidP="00CB118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Radmilo</w:t>
      </w:r>
      <w:r w:rsidR="0082551B"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82551B"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82551B"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Saše</w:t>
      </w:r>
      <w:r w:rsidR="0082551B"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Mirkovića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82551B"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82551B"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Stojiljković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8E75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Vladimira</w:t>
      </w:r>
      <w:r w:rsidR="0057174D"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Orlića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57174D"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7174D"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57174D"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="0057174D"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57174D"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Katarine</w:t>
      </w:r>
      <w:r w:rsidR="0057174D"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Rakić</w:t>
      </w:r>
      <w:r w:rsidR="0057174D"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AE67D7" w:rsidRPr="00AE67D7" w:rsidRDefault="00AE67D7" w:rsidP="00CB118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74D" w:rsidRDefault="0057174D" w:rsidP="00CB118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Jovica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Jevtić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Jovan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Slobodan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Homen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E67D7" w:rsidRPr="00AE67D7" w:rsidRDefault="00AE67D7" w:rsidP="00CB118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783" w:rsidRPr="005C438C" w:rsidRDefault="00DF0783" w:rsidP="00CB118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građevinarstva</w:t>
      </w:r>
      <w:r w:rsidR="00FC0FBC"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saobraćaja</w:t>
      </w:r>
      <w:r w:rsidR="00D60765"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60765"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infrastrukture</w:t>
      </w:r>
      <w:r w:rsidR="00D60765"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="00D60765"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Milić</w:t>
      </w:r>
      <w:r w:rsidR="00D60765"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D60765"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D60765"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pomoćnika</w:t>
      </w:r>
      <w:r w:rsidR="00D60765"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D60765"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D60765"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Ljiljana</w:t>
      </w:r>
      <w:r w:rsidR="00D60765"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D60765"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D60765"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60765"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Ognjen</w:t>
      </w:r>
      <w:r w:rsidR="00D60765"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Plavec</w:t>
      </w:r>
      <w:r w:rsidR="00D60765"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D60765"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F0783" w:rsidRPr="005C438C" w:rsidRDefault="00DF0783" w:rsidP="00CB118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F0783" w:rsidRPr="005C438C" w:rsidRDefault="0057174D" w:rsidP="00CB118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DF0783"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F0783"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DF0783"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F0783"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DF0783"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DF0783"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predlogom</w:t>
      </w:r>
      <w:r w:rsidR="00DF0783"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DF0783"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F0783"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 w:rsidR="00DF0783"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 w:rsidR="00DF0783"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DF0783" w:rsidRPr="005C438C" w:rsidRDefault="00DF0783" w:rsidP="00CB118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783" w:rsidRPr="005C438C" w:rsidRDefault="00DF0783" w:rsidP="00CB118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F0783" w:rsidRPr="005C438C" w:rsidRDefault="00CB1184" w:rsidP="00CB1184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C438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C4812">
        <w:rPr>
          <w:rFonts w:ascii="Times New Roman" w:eastAsia="Times New Roman" w:hAnsi="Times New Roman" w:cs="Times New Roman"/>
          <w:sz w:val="24"/>
          <w:szCs w:val="24"/>
        </w:rPr>
        <w:t>D</w:t>
      </w:r>
      <w:r w:rsidR="00DF0783" w:rsidRPr="005C4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</w:rPr>
        <w:t>n</w:t>
      </w:r>
      <w:r w:rsidR="00DF0783" w:rsidRPr="005C4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DF0783" w:rsidRPr="005C4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</w:rPr>
        <w:t>v</w:t>
      </w:r>
      <w:r w:rsidR="00DF0783" w:rsidRPr="005C4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</w:rPr>
        <w:t>n</w:t>
      </w:r>
      <w:r w:rsidR="00DF0783" w:rsidRPr="005C4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C4812">
        <w:rPr>
          <w:rFonts w:ascii="Times New Roman" w:eastAsia="Times New Roman" w:hAnsi="Times New Roman" w:cs="Times New Roman"/>
          <w:sz w:val="24"/>
          <w:szCs w:val="24"/>
        </w:rPr>
        <w:t>i</w:t>
      </w:r>
      <w:r w:rsidR="00DF0783" w:rsidRPr="005C438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C4812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 w:rsidR="00DF0783" w:rsidRPr="005C4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DF0783" w:rsidRPr="005C4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812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DF0783" w:rsidRPr="005C438C" w:rsidRDefault="00DF0783" w:rsidP="00CB1184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174D" w:rsidRPr="005C438C" w:rsidRDefault="007C4812" w:rsidP="00CB118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Izveštaja</w:t>
      </w:r>
      <w:r w:rsidR="0057174D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7174D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ostvarivanju</w:t>
      </w:r>
      <w:r w:rsidR="0057174D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Prostornog</w:t>
      </w:r>
      <w:r w:rsidR="0057174D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plana</w:t>
      </w:r>
      <w:r w:rsidR="0057174D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57174D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57174D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7174D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="0057174D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prostornog</w:t>
      </w:r>
      <w:r w:rsidR="0057174D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razvoja</w:t>
      </w:r>
      <w:r w:rsidR="0057174D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7174D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godini</w:t>
      </w:r>
      <w:r w:rsidR="0057174D" w:rsidRPr="005C43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7174D" w:rsidRPr="005C438C" w:rsidRDefault="0057174D" w:rsidP="00CB11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57174D" w:rsidRDefault="0057174D" w:rsidP="00CB1184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BF13AF" w:rsidRPr="00BF13AF" w:rsidRDefault="00BF13AF" w:rsidP="00CB1184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DF0783" w:rsidRPr="005C438C" w:rsidRDefault="00CB1184" w:rsidP="00CB11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 w:rsidRPr="005C438C"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="007C4812">
        <w:rPr>
          <w:rFonts w:ascii="Times New Roman" w:hAnsi="Times New Roman" w:cs="Times New Roman"/>
          <w:sz w:val="24"/>
          <w:szCs w:val="24"/>
          <w:lang w:val="sr-Cyrl-CS" w:eastAsia="en-GB"/>
        </w:rPr>
        <w:t>Pre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 w:eastAsia="en-GB"/>
        </w:rPr>
        <w:t>prelaska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 w:eastAsia="en-GB"/>
        </w:rPr>
        <w:t>na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 w:eastAsia="en-GB"/>
        </w:rPr>
        <w:t>razmatranje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 w:eastAsia="en-GB"/>
        </w:rPr>
        <w:t>utvrđenog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 w:eastAsia="en-GB"/>
        </w:rPr>
        <w:t>dnevnog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 w:eastAsia="en-GB"/>
        </w:rPr>
        <w:t>reda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 w:eastAsia="en-GB"/>
        </w:rPr>
        <w:t>usvojen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 w:eastAsia="en-GB"/>
        </w:rPr>
        <w:t>Zapisnik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 w:eastAsia="en-GB"/>
        </w:rPr>
        <w:t>sa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F0783" w:rsidRPr="005C438C">
        <w:rPr>
          <w:rFonts w:ascii="Times New Roman" w:hAnsi="Times New Roman" w:cs="Times New Roman"/>
          <w:sz w:val="24"/>
          <w:szCs w:val="24"/>
          <w:lang w:eastAsia="en-GB"/>
        </w:rPr>
        <w:t>5</w:t>
      </w:r>
      <w:r w:rsidR="00D60765" w:rsidRPr="005C438C">
        <w:rPr>
          <w:rFonts w:ascii="Times New Roman" w:hAnsi="Times New Roman" w:cs="Times New Roman"/>
          <w:sz w:val="24"/>
          <w:szCs w:val="24"/>
          <w:lang w:val="sr-Cyrl-RS" w:eastAsia="en-GB"/>
        </w:rPr>
        <w:t>3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</w:t>
      </w:r>
      <w:r w:rsidR="007C4812">
        <w:rPr>
          <w:rFonts w:ascii="Times New Roman" w:hAnsi="Times New Roman" w:cs="Times New Roman"/>
          <w:sz w:val="24"/>
          <w:szCs w:val="24"/>
          <w:lang w:val="sr-Cyrl-CS" w:eastAsia="en-GB"/>
        </w:rPr>
        <w:t>sednice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 w:eastAsia="en-GB"/>
        </w:rPr>
        <w:t>Odbora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 w:eastAsia="en-GB"/>
        </w:rPr>
        <w:t>održane</w:t>
      </w:r>
      <w:r w:rsidRPr="005C438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22. </w:t>
      </w:r>
      <w:r w:rsidR="007C4812">
        <w:rPr>
          <w:rFonts w:ascii="Times New Roman" w:hAnsi="Times New Roman" w:cs="Times New Roman"/>
          <w:sz w:val="24"/>
          <w:szCs w:val="24"/>
          <w:lang w:val="sr-Cyrl-CS" w:eastAsia="en-GB"/>
        </w:rPr>
        <w:t>januara</w:t>
      </w:r>
      <w:r w:rsidRPr="005C438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2016. </w:t>
      </w:r>
      <w:r w:rsidR="007C4812">
        <w:rPr>
          <w:rFonts w:ascii="Times New Roman" w:hAnsi="Times New Roman" w:cs="Times New Roman"/>
          <w:sz w:val="24"/>
          <w:szCs w:val="24"/>
          <w:lang w:val="sr-Cyrl-CS" w:eastAsia="en-GB"/>
        </w:rPr>
        <w:t>godine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 </w:t>
      </w:r>
    </w:p>
    <w:p w:rsidR="00DF0783" w:rsidRDefault="00DF0783" w:rsidP="00CB11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0449" w:rsidRPr="00FA0449" w:rsidRDefault="00FA0449" w:rsidP="00CB11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7174D" w:rsidRPr="00DE2973" w:rsidRDefault="007C4812" w:rsidP="00CB11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Prva</w:t>
      </w:r>
      <w:r w:rsidR="00DF0783" w:rsidRPr="00DE2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DF0783" w:rsidRPr="00DE2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DF0783" w:rsidRPr="00DE2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57174D" w:rsidRPr="005C43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7174D" w:rsidRPr="00DE297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57174D" w:rsidRPr="00DC490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Izveštaja</w:t>
      </w:r>
      <w:r w:rsidR="0057174D" w:rsidRPr="00DC490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57174D" w:rsidRPr="00DC490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ostvarivanju</w:t>
      </w:r>
      <w:r w:rsidR="0057174D" w:rsidRPr="00DC490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Prostornog</w:t>
      </w:r>
      <w:r w:rsidR="0057174D" w:rsidRPr="00DC490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plana</w:t>
      </w:r>
      <w:r w:rsidR="0057174D" w:rsidRPr="00DC490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Republike</w:t>
      </w:r>
      <w:r w:rsidR="0057174D" w:rsidRPr="00DC490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Srbije</w:t>
      </w:r>
      <w:r w:rsidR="0057174D" w:rsidRPr="00DC490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57174D" w:rsidRPr="00DC490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stanju</w:t>
      </w:r>
      <w:r w:rsidR="0057174D" w:rsidRPr="00DC490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prostornog</w:t>
      </w:r>
      <w:r w:rsidR="00DE2973" w:rsidRPr="00DC490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razvoja</w:t>
      </w:r>
      <w:r w:rsidR="00DE2973" w:rsidRPr="00DC490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="00DE2973" w:rsidRPr="00DC490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2014.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godini</w:t>
      </w:r>
    </w:p>
    <w:p w:rsidR="00D60765" w:rsidRDefault="00D60765" w:rsidP="00CB11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4F2F" w:rsidRPr="005C438C" w:rsidRDefault="00EE4F2F" w:rsidP="00CB11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2800" w:rsidRDefault="00CB1184" w:rsidP="00CB11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438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529D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samom</w:t>
      </w:r>
      <w:r w:rsidR="00C70C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početku</w:t>
      </w:r>
      <w:r w:rsidR="002529D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izlaganja</w:t>
      </w:r>
      <w:r w:rsidR="006428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="006428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2800">
        <w:rPr>
          <w:rFonts w:ascii="Times New Roman" w:hAnsi="Times New Roman" w:cs="Times New Roman"/>
          <w:sz w:val="24"/>
          <w:szCs w:val="24"/>
        </w:rPr>
        <w:t>M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inistarstva</w:t>
      </w:r>
      <w:r w:rsidR="002529D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izrazili</w:t>
      </w:r>
      <w:r w:rsidR="002529D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nadu</w:t>
      </w:r>
      <w:r w:rsidR="002529D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B5E47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6428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70C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ubuduće</w:t>
      </w:r>
      <w:r w:rsidR="00C70C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D11D71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11D71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ostvarivanju</w:t>
      </w:r>
      <w:r w:rsidR="00C4287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Prostornog</w:t>
      </w:r>
      <w:r w:rsidR="00C4287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plana</w:t>
      </w:r>
      <w:r w:rsidR="00C4287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C4287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C4287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4287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="00C4287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prostornog</w:t>
      </w:r>
      <w:r w:rsidR="00C4287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razvoja</w:t>
      </w:r>
      <w:r w:rsidR="00C428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razmatra</w:t>
      </w:r>
      <w:r w:rsidR="00C70C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70C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godišnjem</w:t>
      </w:r>
      <w:r w:rsidR="00C70C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nivou</w:t>
      </w:r>
      <w:r w:rsidR="00C70CC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428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daljem</w:t>
      </w:r>
      <w:r w:rsidR="00C428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toku</w:t>
      </w:r>
      <w:r w:rsidR="00C428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2529D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narodnim</w:t>
      </w:r>
      <w:r w:rsidR="002529D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poslanicima</w:t>
      </w:r>
      <w:r w:rsidR="002529D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529D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predstavljen</w:t>
      </w:r>
      <w:r w:rsidR="00A73A46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A73A46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73A46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implementaciji</w:t>
      </w:r>
      <w:r w:rsidR="00A73A46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Prostornog</w:t>
      </w:r>
      <w:r w:rsidR="00A73A46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plana</w:t>
      </w:r>
      <w:r w:rsidR="00A73A46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A73A46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A73A46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2529D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traje</w:t>
      </w:r>
      <w:r w:rsidR="00A73A46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četiri</w:t>
      </w:r>
      <w:r w:rsidR="00A73A46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A73A46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73A46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529D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2529D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529D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opravdano</w:t>
      </w:r>
      <w:r w:rsidR="002529D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misli</w:t>
      </w:r>
      <w:r w:rsidR="002529D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73A46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2529D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C428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3A46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uspešno</w:t>
      </w:r>
      <w:r w:rsidR="00C428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428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nastavljen</w:t>
      </w:r>
      <w:r w:rsidR="00A73A46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Praktično</w:t>
      </w:r>
      <w:r w:rsidR="002529D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2529D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529D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započelo</w:t>
      </w:r>
      <w:r w:rsidR="00A73A46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2010.</w:t>
      </w:r>
      <w:r w:rsidR="006428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A73A46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A73A46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73A46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usvojen</w:t>
      </w:r>
      <w:r w:rsidR="00A73A46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Prostorni</w:t>
      </w:r>
      <w:r w:rsidR="00A73A46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plan</w:t>
      </w:r>
      <w:r w:rsidR="00A73A46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A73A46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A73A46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529D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cilj</w:t>
      </w:r>
      <w:r w:rsidR="002529D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529D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529D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529D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F00C4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2020.</w:t>
      </w:r>
      <w:r w:rsidR="006428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F00C4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ustroji</w:t>
      </w:r>
      <w:r w:rsidR="00F00C4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sam</w:t>
      </w:r>
      <w:r w:rsidR="00F00C4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sistem</w:t>
      </w:r>
      <w:r w:rsidR="00A73A46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73A46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453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73A46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sprovede</w:t>
      </w:r>
      <w:r w:rsidR="00A73A46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Strategija</w:t>
      </w:r>
      <w:r w:rsidR="001C16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prostornog</w:t>
      </w:r>
      <w:r w:rsidR="00A73A46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razvoja</w:t>
      </w:r>
      <w:r w:rsidR="00A73A46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A73A46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73A46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zacrtana</w:t>
      </w:r>
      <w:r w:rsidR="00A73A46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samim</w:t>
      </w:r>
      <w:r w:rsidR="00A73A46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Prostornim</w:t>
      </w:r>
      <w:r w:rsidR="00A73A46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planom</w:t>
      </w:r>
      <w:r w:rsidR="00A73A46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A73A46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A73A46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Razlog</w:t>
      </w:r>
      <w:r w:rsidR="00F00C4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F00C4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koga</w:t>
      </w:r>
      <w:r w:rsidR="00F00C4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00C4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uopšte</w:t>
      </w:r>
      <w:r w:rsidR="00F00C4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došlo</w:t>
      </w:r>
      <w:r w:rsidR="00A73A46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A73A46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potrebe</w:t>
      </w:r>
      <w:r w:rsidR="00A73A46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E03B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E03B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stvara</w:t>
      </w:r>
      <w:r w:rsidR="00EE03B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novi</w:t>
      </w:r>
      <w:r w:rsidR="00EE03B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sistem</w:t>
      </w:r>
      <w:r w:rsidR="00EE03B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strateškog</w:t>
      </w:r>
      <w:r w:rsidR="00EE03B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upravljanja</w:t>
      </w:r>
      <w:r w:rsidR="00EE03B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prostorom</w:t>
      </w:r>
      <w:r w:rsidR="00C4287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E03B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leži</w:t>
      </w:r>
      <w:r w:rsidR="00F00C4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00C4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činjenici</w:t>
      </w:r>
      <w:r w:rsidR="00EE03B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E03B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E03B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dinamika</w:t>
      </w:r>
      <w:r w:rsidR="00EE03B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prostora</w:t>
      </w:r>
      <w:r w:rsidR="00F00C4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00C4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dešavanja</w:t>
      </w:r>
      <w:r w:rsidR="00F00C4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F00C4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brža</w:t>
      </w:r>
      <w:r w:rsidR="00F00C4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E03B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globalnija</w:t>
      </w:r>
      <w:r w:rsidR="00EE03B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E03B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izlazi</w:t>
      </w:r>
      <w:r w:rsidR="00EE03B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izvan</w:t>
      </w:r>
      <w:r w:rsidR="00EE03B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okvira</w:t>
      </w:r>
      <w:r w:rsidR="00EE03B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naše</w:t>
      </w:r>
      <w:r w:rsidR="00EE03B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zemlje</w:t>
      </w:r>
      <w:r w:rsidR="00E4533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E03B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pa</w:t>
      </w:r>
      <w:r w:rsidR="00F00C4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E03B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EE03B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bitno</w:t>
      </w:r>
      <w:r w:rsidR="00EE03B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E03B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00C4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iskoristi</w:t>
      </w:r>
      <w:r w:rsidR="00F00C4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sav</w:t>
      </w:r>
      <w:r w:rsidR="00F00C4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raspoloživi</w:t>
      </w:r>
      <w:r w:rsidR="00EE03B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kapital</w:t>
      </w:r>
      <w:r w:rsidR="00F00C4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00C4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resursi</w:t>
      </w:r>
      <w:r w:rsidR="00EE03B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E03B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00C4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00C4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stvori</w:t>
      </w:r>
      <w:r w:rsidR="00C428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konkurentnost</w:t>
      </w:r>
      <w:r w:rsidR="00C428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C428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428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428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00C4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privuku</w:t>
      </w:r>
      <w:r w:rsidR="00EE03B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investicije</w:t>
      </w:r>
      <w:r w:rsidR="00C428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428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zadrže</w:t>
      </w:r>
      <w:r w:rsidR="00C428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E03BA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ljudski</w:t>
      </w:r>
      <w:r w:rsidR="00C428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resursi</w:t>
      </w:r>
      <w:r w:rsidR="00F00C4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Zato</w:t>
      </w:r>
      <w:r w:rsidR="00F00C4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00C4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2010.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usvajanjem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krovnog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dokumenta</w:t>
      </w:r>
      <w:r w:rsidR="00C4287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Prostornog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F00C4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00C4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4287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00C4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pokrenuta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realizacija</w:t>
      </w:r>
      <w:r w:rsidR="00F00C4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F00C4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F00C4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implementacija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nove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planskog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00C43" w:rsidRPr="005C438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petogodišnji</w:t>
      </w:r>
      <w:r w:rsidR="00F00C4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F00C4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F00C4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završen</w:t>
      </w:r>
      <w:r w:rsidR="00C4287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00C4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F00C4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 w:rsidR="00F00C4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00C4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00C4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završeno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strateškim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prostornim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planiranjem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planiranje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00C4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00C4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redu</w:t>
      </w:r>
      <w:r w:rsidR="00F00C4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00C4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suštinskog</w:t>
      </w:r>
      <w:r w:rsidR="00F00C4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="0064280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00C4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00C4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F00C4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00C4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planovi</w:t>
      </w:r>
      <w:r w:rsidR="002916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strateških</w:t>
      </w:r>
      <w:r w:rsidR="002916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29163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2916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jeste</w:t>
      </w:r>
      <w:r w:rsidR="002916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916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916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stvori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platforma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potrebne</w:t>
      </w:r>
      <w:r w:rsidR="002916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916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planiranje</w:t>
      </w:r>
      <w:r w:rsidR="002916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916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916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upravljanje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prostornim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razvojem</w:t>
      </w:r>
      <w:r w:rsidR="0029163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4280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2916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2916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916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različite</w:t>
      </w:r>
      <w:r w:rsidR="002916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jeste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one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povežu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strateške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00C4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00C4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prati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uticaj</w:t>
      </w:r>
      <w:r w:rsidR="002916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916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prostor</w:t>
      </w:r>
      <w:r w:rsidR="002916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916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kome</w:t>
      </w:r>
      <w:r w:rsidR="002916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živimo</w:t>
      </w:r>
      <w:r w:rsidR="00C4287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916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2916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9653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42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procenjuje</w:t>
      </w:r>
      <w:r w:rsidR="00642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42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642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2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vizija</w:t>
      </w:r>
      <w:r w:rsidR="00642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42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Prostornom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planu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ostvarena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="00412E1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meri</w:t>
      </w:r>
      <w:r w:rsidR="00E8645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2010.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koncipiran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2916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2916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strategija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nacionalnom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desetogodišnjem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prati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petogodišnjim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programima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implementacije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smatrati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skupom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određenim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akcionim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planovima</w:t>
      </w:r>
      <w:r w:rsidR="00C428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Poslednji</w:t>
      </w:r>
      <w:r w:rsidR="00C428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korak</w:t>
      </w:r>
      <w:r w:rsidR="00C428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428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sastoji</w:t>
      </w:r>
      <w:r w:rsidR="00C428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4287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izveštavanju</w:t>
      </w:r>
      <w:r w:rsidR="00C428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praćenju</w:t>
      </w:r>
      <w:r w:rsidR="00C428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ocenjivanju</w:t>
      </w:r>
      <w:r w:rsidR="00C428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prikupljanju</w:t>
      </w:r>
      <w:r w:rsidR="00C428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C428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28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sagledavanju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postignutog</w:t>
      </w:r>
      <w:r w:rsidR="00096532" w:rsidRPr="005C438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34691" w:rsidRPr="005C438C" w:rsidRDefault="007C4812" w:rsidP="0064280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09653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9653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09653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9653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samom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planskog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upravljanja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prostorom</w:t>
      </w:r>
      <w:r w:rsidR="00FB2FF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09653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vertikalna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horizontalna</w:t>
      </w:r>
      <w:r w:rsidR="0009653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implementacija</w:t>
      </w:r>
      <w:r w:rsidR="0009653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9653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prostorne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dimenzije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Konkretno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nacionalnom</w:t>
      </w:r>
      <w:r w:rsidR="009379F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861E2E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usvaja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Prostorni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implementacije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PPRS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uredbe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ostvarivanju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PPRS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prostornog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usvaja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zaključak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godišnjem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sadrži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konkretne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B2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prostornim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procesima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B2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njihovom</w:t>
      </w:r>
      <w:r w:rsidR="00FB2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prostoru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="0009653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9653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9653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E76328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sredina</w:t>
      </w:r>
      <w:r w:rsidR="00E76328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prvog</w:t>
      </w:r>
      <w:r w:rsidR="00E76328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ciklusa</w:t>
      </w:r>
      <w:r w:rsidR="00FB2FF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 w:rsidR="00FB2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B2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Prostorni</w:t>
      </w:r>
      <w:r w:rsidR="0009653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FB2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B2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9653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9653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realizovan</w:t>
      </w:r>
      <w:r w:rsidR="00E76328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E76328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implementacije</w:t>
      </w:r>
      <w:r w:rsidR="00E76328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76328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2011.</w:t>
      </w:r>
      <w:r w:rsidR="00642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E76328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E76328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2015.</w:t>
      </w:r>
      <w:r w:rsidR="00642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FB2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FB2FF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B2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FB2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B2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B2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priprema</w:t>
      </w:r>
      <w:r w:rsidR="00A03D2F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E76328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implemetacije</w:t>
      </w:r>
      <w:r w:rsidR="00E76328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76328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2016.</w:t>
      </w:r>
      <w:r w:rsidR="00642800" w:rsidRPr="006428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E76328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E76328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2020.</w:t>
      </w:r>
      <w:r w:rsidR="00642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E76328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vertikalnoj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implementaciji</w:t>
      </w:r>
      <w:r w:rsidR="00E76328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Prostornog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B2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čitav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niz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Regionalnih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prostornih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planova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predstavljaju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strateške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planove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B2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FB2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3E337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B2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izrađuju</w:t>
      </w:r>
      <w:r w:rsidR="00FB2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B2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Prostorni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planovi</w:t>
      </w:r>
      <w:r w:rsidR="00FB2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područja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posebne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namene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konkretne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same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realizacije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2010.</w:t>
      </w:r>
      <w:r w:rsidR="00642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64280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2015.</w:t>
      </w:r>
      <w:r w:rsidR="006428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pripremljeno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usvojeno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devet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regionalnih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prostornih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planova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E3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praksi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pokriven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planiranja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Autonomne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pokrajine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Kosovo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Metohija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onoj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meri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 w:rsidR="00142B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Rezolucijom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1244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uradi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prostorni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severu</w:t>
      </w:r>
      <w:r w:rsidR="003E3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Kosova</w:t>
      </w:r>
      <w:r w:rsidR="003E3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3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Metohije</w:t>
      </w:r>
      <w:r w:rsidR="003E3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3375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Leposavić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Zubin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Potok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Zvečan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severni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Kosovske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Mitrovice</w:t>
      </w:r>
      <w:r w:rsidR="003E3375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84635A" w:rsidRPr="005C438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planskom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pomogne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zajednici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opština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Kosova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Metohije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Praksa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pokazati</w:t>
      </w:r>
      <w:r w:rsidR="003E3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3E3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E3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3E3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sprovodili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planovi</w:t>
      </w:r>
      <w:r w:rsidR="003E337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dobar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podupreti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programskim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dokumentima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E3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3E3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E3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što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efikasnijeg</w:t>
      </w:r>
      <w:r w:rsidR="003E3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povlačenja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međunarodnih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fondova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3E3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3E3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E3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E3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neki</w:t>
      </w:r>
      <w:r w:rsidR="003E3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3E3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E3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lokalnim</w:t>
      </w:r>
      <w:r w:rsidR="003E3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samoupravama</w:t>
      </w:r>
      <w:r w:rsidR="003E3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stanovišta</w:t>
      </w:r>
      <w:r w:rsidR="003E3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kadrovskih</w:t>
      </w:r>
      <w:r w:rsidR="003E3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potencijala</w:t>
      </w:r>
      <w:r w:rsidR="003E3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tehničke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opremljenosti</w:t>
      </w:r>
      <w:r w:rsidR="003E33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upavljanja</w:t>
      </w:r>
      <w:r w:rsidR="003E337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otpadom</w:t>
      </w:r>
      <w:r w:rsidR="003E337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337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otpadnim</w:t>
      </w:r>
      <w:r w:rsidR="003E337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vodama</w:t>
      </w:r>
      <w:r w:rsidR="003E337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upozoravajući</w:t>
      </w:r>
      <w:r w:rsidR="003E337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vrlo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E3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bitno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regionalna</w:t>
      </w:r>
      <w:r w:rsidR="00EB25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komponenta</w:t>
      </w:r>
      <w:r w:rsidR="0023105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odgovarajuće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programe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poveže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jedinice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samuoprave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pruži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perspektivu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budućem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 w:rsidR="00DC31A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9F50B8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F50B8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9F50B8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9F50B8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F50B8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stanovišta</w:t>
      </w:r>
      <w:r w:rsidR="000D183C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intraregionalnog</w:t>
      </w:r>
      <w:r w:rsidR="000D183C" w:rsidRPr="00E864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9F50B8" w:rsidRPr="00E864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50B8" w:rsidRPr="00E864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D183C" w:rsidRPr="00E864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stanovišta</w:t>
      </w:r>
      <w:r w:rsidR="000D183C" w:rsidRPr="00E864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interregionalnog</w:t>
      </w:r>
      <w:r w:rsidR="000D183C" w:rsidRPr="00E864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povezivanja</w:t>
      </w:r>
      <w:r w:rsidR="00FD1F8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D183C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0D183C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razvijati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prekogranična</w:t>
      </w:r>
      <w:r w:rsidR="00EB25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="00A4251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B25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D183C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D183C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0D183C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ostale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vrste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0D183C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bile</w:t>
      </w:r>
      <w:r w:rsidR="00DC445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razvijene</w:t>
      </w:r>
      <w:r w:rsidR="000D183C" w:rsidRPr="005C438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611B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DE696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696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DE696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E696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planovima</w:t>
      </w:r>
      <w:r w:rsidR="00DE696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E696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naredni</w:t>
      </w:r>
      <w:r w:rsidR="00DE696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DE696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istaknuta</w:t>
      </w:r>
      <w:r w:rsidR="00DE696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696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važnost</w:t>
      </w:r>
      <w:r w:rsidR="00DE696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integrisanja</w:t>
      </w:r>
      <w:r w:rsidR="00DE696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jugozapada</w:t>
      </w:r>
      <w:r w:rsidR="00DE696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696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severoistoka</w:t>
      </w:r>
      <w:r w:rsidR="00DE696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E696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DE696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obilja</w:t>
      </w:r>
      <w:r w:rsidR="00DE696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prirodnih</w:t>
      </w:r>
      <w:r w:rsidR="006611B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resursa</w:t>
      </w:r>
      <w:r w:rsidR="006611B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čije</w:t>
      </w:r>
      <w:r w:rsidR="004B3A68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B3A68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održivo</w:t>
      </w:r>
      <w:r w:rsidR="006611B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korišćenje</w:t>
      </w:r>
      <w:r w:rsidR="006611B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podstaći</w:t>
      </w:r>
      <w:r w:rsidR="004B3A68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6611B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saobraćajne</w:t>
      </w:r>
      <w:r w:rsidR="006611B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A4251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611B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B3A68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samim</w:t>
      </w:r>
      <w:r w:rsidR="004B3A68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7731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omogućiti</w:t>
      </w:r>
      <w:r w:rsidR="007731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3A68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lokalnom</w:t>
      </w:r>
      <w:r w:rsidR="006611B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stanovništvu</w:t>
      </w:r>
      <w:r w:rsidR="006611B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kvalitetnije</w:t>
      </w:r>
      <w:r w:rsidR="006611B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="006611B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B3A68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</w:t>
      </w:r>
      <w:r w:rsidR="004B3A68" w:rsidRPr="005C438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611B0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faza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reći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posebnog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A4251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realizacija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strateških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planirani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direktno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doprinesu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povećanju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standarda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boljim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uslovima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privređivanja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Sam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metod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praćenja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ostvarivanja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ciljeva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PPRS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ocena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prostornog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zasniva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realizaciji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strateških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B3A68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B3A68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4B3A68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4B3A68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B3A68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godišnjem</w:t>
      </w:r>
      <w:r w:rsidR="004B3A68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4B3A68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B3A68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prate</w:t>
      </w:r>
      <w:r w:rsidR="004B3A68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dostignuća</w:t>
      </w:r>
      <w:r w:rsidR="004B3A68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4B3A68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sektore</w:t>
      </w:r>
      <w:r w:rsidR="004B3A68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prikupljaju</w:t>
      </w:r>
      <w:r w:rsidR="004B3A68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B3A68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4B3A68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B3A68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izračunavanje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pokazatelja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prostornog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4B3A68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4B3A68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procenjuju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ostvareni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ciljevi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prostornog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B6001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6001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implementaciji</w:t>
      </w:r>
      <w:r w:rsidR="00B6001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B6001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B6001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stvorena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ocenu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prostornog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7F53C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6001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6001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B6001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B6001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zaključak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6001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6001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B6001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6001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izračunavanje</w:t>
      </w:r>
      <w:r w:rsidR="00B6001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pokazatelja</w:t>
      </w:r>
      <w:r w:rsidR="00B6001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prostornog</w:t>
      </w:r>
      <w:r w:rsidR="00B6001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B6001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predstavljaju</w:t>
      </w:r>
      <w:r w:rsidR="007731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="007731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ograničavajuće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faktore</w:t>
      </w:r>
      <w:r w:rsidR="00B6001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6001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42B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6001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budućnosti</w:t>
      </w:r>
      <w:r w:rsidR="00B6001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promeniti</w:t>
      </w:r>
      <w:r w:rsidR="00B6001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praćenja</w:t>
      </w:r>
      <w:r w:rsidR="00B6001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realizacije</w:t>
      </w:r>
      <w:r w:rsidR="00B6001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strateških</w:t>
      </w:r>
      <w:r w:rsidR="00B6001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B6001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prikupljeni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91%</w:t>
      </w:r>
      <w:r w:rsidR="00B6001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B6001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B6001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govori</w:t>
      </w:r>
      <w:r w:rsidR="00B6001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6001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svesti</w:t>
      </w:r>
      <w:r w:rsidR="00B6001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učesnika</w:t>
      </w:r>
      <w:r w:rsidR="00B6001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6001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planskom</w:t>
      </w:r>
      <w:r w:rsidR="00B6001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 w:rsidR="00B6001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B60012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60012" w:rsidRPr="005C438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dostupnosi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pokazatelja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oštem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2010.</w:t>
      </w:r>
      <w:r w:rsidR="00773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2015.</w:t>
      </w:r>
      <w:r w:rsidR="00773A69" w:rsidRPr="00773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govore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142B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r w:rsidR="00142B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ED799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ED799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Održivo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korišćenje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prirodnih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resursa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zaštićene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unapređene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Statistički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gledano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731A6">
        <w:rPr>
          <w:rFonts w:ascii="Times New Roman" w:hAnsi="Times New Roman" w:cs="Times New Roman"/>
          <w:sz w:val="24"/>
          <w:szCs w:val="24"/>
          <w:lang w:val="sr-Cyrl-RS"/>
        </w:rPr>
        <w:t xml:space="preserve"> 106 </w:t>
      </w:r>
      <w:r>
        <w:rPr>
          <w:rFonts w:ascii="Times New Roman" w:hAnsi="Times New Roman" w:cs="Times New Roman"/>
          <w:sz w:val="24"/>
          <w:szCs w:val="24"/>
          <w:lang w:val="sr-Cyrl-RS"/>
        </w:rPr>
        <w:t>parametara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predviđeni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merenje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pokazatelja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Prostornog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7731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731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817B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</w:t>
      </w:r>
      <w:r w:rsidR="007731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pozitivan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trend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dolazi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pozitivnog</w:t>
      </w:r>
      <w:r w:rsidR="007731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uticaja</w:t>
      </w:r>
      <w:r w:rsidR="007731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731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</w:t>
      </w:r>
      <w:r w:rsidR="007731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142B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31A6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37% </w:t>
      </w:r>
      <w:r>
        <w:rPr>
          <w:rFonts w:ascii="Times New Roman" w:hAnsi="Times New Roman" w:cs="Times New Roman"/>
          <w:sz w:val="24"/>
          <w:szCs w:val="24"/>
          <w:lang w:val="sr-Cyrl-RS"/>
        </w:rPr>
        <w:t>pokazatelja</w:t>
      </w:r>
      <w:r w:rsidR="007731A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stagnaciji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11%, </w:t>
      </w:r>
      <w:r>
        <w:rPr>
          <w:rFonts w:ascii="Times New Roman" w:hAnsi="Times New Roman" w:cs="Times New Roman"/>
          <w:sz w:val="24"/>
          <w:szCs w:val="24"/>
          <w:lang w:val="sr-Cyrl-RS"/>
        </w:rPr>
        <w:t>negativan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trend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23%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čak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29% </w:t>
      </w:r>
      <w:r>
        <w:rPr>
          <w:rFonts w:ascii="Times New Roman" w:hAnsi="Times New Roman" w:cs="Times New Roman"/>
          <w:sz w:val="24"/>
          <w:szCs w:val="24"/>
          <w:lang w:val="sr-Cyrl-RS"/>
        </w:rPr>
        <w:t>pokazatelja</w:t>
      </w:r>
      <w:r w:rsidR="007731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42B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nemoguće</w:t>
      </w:r>
      <w:r w:rsidR="00142B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izmeriti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strateških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prioriteta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125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strateških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realizovano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9%, </w:t>
      </w:r>
      <w:r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55%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napredak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22%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stagniranje</w:t>
      </w:r>
      <w:r w:rsidR="00D0258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C77E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14% </w:t>
      </w:r>
      <w:r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napretka</w:t>
      </w:r>
      <w:r w:rsidR="008817BA" w:rsidRPr="005C438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5386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Generalno</w:t>
      </w:r>
      <w:r w:rsidR="006266B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većina</w:t>
      </w:r>
      <w:r w:rsidR="006266B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pokazatelja</w:t>
      </w:r>
      <w:r w:rsidR="006266B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266B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266B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6266B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6266B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doživela</w:t>
      </w:r>
      <w:r w:rsidR="00142B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porast</w:t>
      </w:r>
      <w:r w:rsidR="00142B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142B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42B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42B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142B8A">
        <w:rPr>
          <w:rFonts w:ascii="Times New Roman" w:hAnsi="Times New Roman" w:cs="Times New Roman"/>
          <w:sz w:val="24"/>
          <w:szCs w:val="24"/>
          <w:lang w:val="sr-Cyrl-RS"/>
        </w:rPr>
        <w:t xml:space="preserve"> 5</w:t>
      </w:r>
      <w:r w:rsidR="006266B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ciljeva</w:t>
      </w:r>
      <w:r w:rsidR="00142B8A">
        <w:rPr>
          <w:rFonts w:ascii="Times New Roman" w:hAnsi="Times New Roman" w:cs="Times New Roman"/>
          <w:sz w:val="24"/>
          <w:szCs w:val="24"/>
          <w:lang w:val="sr-Cyrl-RS"/>
        </w:rPr>
        <w:t>, 4</w:t>
      </w:r>
      <w:r w:rsidR="006266B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cilja</w:t>
      </w:r>
      <w:r w:rsidR="007731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pokazuju</w:t>
      </w:r>
      <w:r w:rsidR="006266B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pozitivan</w:t>
      </w:r>
      <w:r w:rsidR="006266B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trend</w:t>
      </w:r>
      <w:r w:rsidR="006266B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266B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8817B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8817B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stagnaciju</w:t>
      </w:r>
      <w:r w:rsidR="008817BA" w:rsidRPr="005C438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266B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F3469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469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F3469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3469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statusu</w:t>
      </w:r>
      <w:r w:rsidR="00F3469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realizacije</w:t>
      </w:r>
      <w:r w:rsidR="00F3469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strateških</w:t>
      </w:r>
      <w:r w:rsidR="00F3469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F3469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F3469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F3469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3469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3469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F3469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3469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2010</w:t>
      </w:r>
      <w:r w:rsidR="00C17CB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60F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460FD5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691" w:rsidRPr="005C438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60F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4691" w:rsidRPr="005C438C">
        <w:rPr>
          <w:rFonts w:ascii="Times New Roman" w:hAnsi="Times New Roman" w:cs="Times New Roman"/>
          <w:sz w:val="24"/>
          <w:szCs w:val="24"/>
          <w:lang w:val="sr-Cyrl-RS"/>
        </w:rPr>
        <w:t>2015.</w:t>
      </w:r>
      <w:r w:rsidR="00460FD5" w:rsidRPr="00460F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F3469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C17C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469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49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planiranih</w:t>
      </w:r>
      <w:r w:rsidR="00F3469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realizovana</w:t>
      </w:r>
      <w:r w:rsidR="00F3469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3469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3469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procesu</w:t>
      </w:r>
      <w:r w:rsidR="00F3469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realizacije</w:t>
      </w:r>
      <w:r w:rsidR="00F3469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3469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33, </w:t>
      </w:r>
      <w:r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F3469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5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142B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stagnira</w:t>
      </w:r>
      <w:r w:rsidR="00142B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realizacija</w:t>
      </w:r>
      <w:r w:rsidR="00C17CB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42B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F3469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F3469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9</w:t>
      </w:r>
      <w:r w:rsidR="00142B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F3469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F34691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realizacije</w:t>
      </w:r>
      <w:r w:rsidR="00F34691" w:rsidRPr="005C438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42B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42B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planu</w:t>
      </w:r>
      <w:r w:rsidR="00142B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42B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17C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formiranje</w:t>
      </w:r>
      <w:r w:rsidR="008817B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informacionog</w:t>
      </w:r>
      <w:r w:rsidR="00F3459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1443F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3459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3459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F3459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omogućio</w:t>
      </w:r>
      <w:r w:rsidR="00F3459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3459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F3459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F3459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F3459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3459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sprovode</w:t>
      </w:r>
      <w:r w:rsidR="00F3459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3459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izgradnji</w:t>
      </w:r>
      <w:r w:rsidR="008817B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142B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praćenje</w:t>
      </w:r>
      <w:r w:rsidR="00142B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2B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realizacija</w:t>
      </w:r>
      <w:r w:rsidR="00F3459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strateških</w:t>
      </w:r>
      <w:r w:rsidR="00F3459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F3459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F3459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dostupniji</w:t>
      </w:r>
      <w:r w:rsidR="00F3459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svima</w:t>
      </w:r>
      <w:r w:rsidR="00F3459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F3459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F3459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interesuje</w:t>
      </w:r>
      <w:r w:rsidR="00F3459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459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3459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donose</w:t>
      </w:r>
      <w:r w:rsidR="00F3459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F34593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8817B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817B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8662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prezentacije</w:t>
      </w:r>
      <w:r w:rsidR="008662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8662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8817B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817B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izrazili</w:t>
      </w:r>
      <w:r w:rsidR="008817B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želju</w:t>
      </w:r>
      <w:r w:rsidR="008817B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817B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817B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8817B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8817B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dobiti</w:t>
      </w:r>
      <w:r w:rsidR="008817B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30519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0519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</w:t>
      </w:r>
      <w:r w:rsidR="0030519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strukturnim</w:t>
      </w:r>
      <w:r w:rsidR="0030519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fondovima</w:t>
      </w:r>
      <w:r w:rsidR="0030519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30519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30519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8817B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817B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0519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0519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30519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0519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0519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podržati</w:t>
      </w:r>
      <w:r w:rsidR="008817BA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neophodne</w:t>
      </w:r>
      <w:r w:rsidR="0030519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strateške</w:t>
      </w:r>
      <w:r w:rsidR="0030519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="0030519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="0030519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30519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pruža</w:t>
      </w:r>
      <w:r w:rsidR="0030519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30519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izgradnji</w:t>
      </w:r>
      <w:r w:rsidR="0030519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centralnog</w:t>
      </w:r>
      <w:r w:rsidR="0030519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registra</w:t>
      </w:r>
      <w:r w:rsidR="0030519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planskih</w:t>
      </w:r>
      <w:r w:rsidR="0030519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dokumenata</w:t>
      </w:r>
      <w:r w:rsidR="0030519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30519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0519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30519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korak</w:t>
      </w:r>
      <w:r w:rsidR="0030519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</w:t>
      </w:r>
      <w:r w:rsidR="0030519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informacionom</w:t>
      </w:r>
      <w:r w:rsidR="00305197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305197" w:rsidRPr="005C438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E233B" w:rsidRDefault="008817BA" w:rsidP="00EE23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438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kratkoj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C17C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prezentacije</w:t>
      </w:r>
      <w:r w:rsidR="00C17C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usledila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pohvalili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EE233B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EE233B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ostvarivanju</w:t>
      </w:r>
      <w:r w:rsidR="00EE233B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Prostornog</w:t>
      </w:r>
      <w:r w:rsidR="00EE233B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plana</w:t>
      </w:r>
      <w:r w:rsidR="00EE233B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EE233B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EE233B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E233B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="00EE233B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prostornog</w:t>
      </w:r>
      <w:r w:rsidR="00EE233B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razvoja</w:t>
      </w:r>
      <w:r w:rsidR="00EE233B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E233B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2014.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godini</w:t>
      </w:r>
      <w:r w:rsidR="00EE233B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E233B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postavili</w:t>
      </w:r>
      <w:r w:rsidR="00EE233B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EE233B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vezano</w:t>
      </w:r>
      <w:r w:rsidR="00EE233B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E233B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vreme</w:t>
      </w:r>
      <w:r w:rsidR="00A42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okončanja</w:t>
      </w:r>
      <w:r w:rsidR="00A42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radova</w:t>
      </w:r>
      <w:r w:rsidR="00A42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42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7CBE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Šumadijskoj</w:t>
      </w:r>
      <w:r w:rsidR="00A42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magistrali</w:t>
      </w:r>
      <w:r w:rsidR="00C17CBE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EE233B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E233B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odgovoru</w:t>
      </w:r>
      <w:r w:rsidR="00EE233B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E233B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ovo</w:t>
      </w:r>
      <w:r w:rsidR="00EE233B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EE233B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="00EE233B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Milić</w:t>
      </w:r>
      <w:r w:rsidR="00EE233B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pomoćnik</w:t>
      </w:r>
      <w:r w:rsidR="00EE233B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 w:rsidR="00EE233B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E233B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istako</w:t>
      </w:r>
      <w:r w:rsidR="00EE233B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E233B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dobra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prilika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preispitaju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strateški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prioriteti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vidi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međunarodni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magistralni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pravci</w:t>
      </w:r>
      <w:r w:rsidR="000B612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neprikosnoveni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sekundarne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regionalne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napraviti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brze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magistrale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povećala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dostupnost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područja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C438C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5C438C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5C438C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="00E453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453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453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453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vrlo</w:t>
      </w:r>
      <w:r w:rsidR="005C438C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C438C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5C438C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završiti</w:t>
      </w:r>
      <w:r w:rsidR="005C438C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C438C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magistralu</w:t>
      </w:r>
      <w:r w:rsidR="005C438C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5C438C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Šumadiju</w:t>
      </w:r>
      <w:r w:rsidR="005C438C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započeta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E453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 xml:space="preserve"> 10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EE233B" w:rsidRPr="005C438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054FC" w:rsidRDefault="005054FC" w:rsidP="00EE23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5330" w:rsidRPr="005C438C" w:rsidRDefault="00E45330" w:rsidP="00EE23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3E16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3E16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Bošnjak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Stojiljković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817BA" w:rsidRPr="005C438C" w:rsidRDefault="008817BA" w:rsidP="00CB11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0783" w:rsidRPr="005C438C" w:rsidRDefault="00DF0783" w:rsidP="00CB118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129" w:rsidRPr="002D69EF" w:rsidRDefault="000B6129" w:rsidP="000B6129">
      <w:pPr>
        <w:pStyle w:val="NoSpacing"/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7C4812">
        <w:rPr>
          <w:rFonts w:ascii="Times New Roman" w:hAnsi="Times New Roman"/>
          <w:sz w:val="24"/>
          <w:szCs w:val="24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/>
          <w:sz w:val="24"/>
          <w:szCs w:val="24"/>
          <w:lang w:val="sr-Cyrl-RS"/>
        </w:rPr>
        <w:t>prostorno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/>
          <w:sz w:val="24"/>
          <w:szCs w:val="24"/>
          <w:lang w:val="sr-Cyrl-RS"/>
        </w:rPr>
        <w:t>planiranje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C4812">
        <w:rPr>
          <w:rFonts w:ascii="Times New Roman" w:hAnsi="Times New Roman"/>
          <w:sz w:val="24"/>
          <w:szCs w:val="24"/>
          <w:lang w:val="sr-Cyrl-RS"/>
        </w:rPr>
        <w:t>saobraćaj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C4812">
        <w:rPr>
          <w:rFonts w:ascii="Times New Roman" w:hAnsi="Times New Roman"/>
          <w:sz w:val="24"/>
          <w:szCs w:val="24"/>
          <w:lang w:val="sr-Cyrl-RS"/>
        </w:rPr>
        <w:t>infrastrukturu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/>
          <w:sz w:val="24"/>
          <w:szCs w:val="24"/>
          <w:lang w:val="sr-Cyrl-RS"/>
        </w:rPr>
        <w:t>telekomunikacije</w:t>
      </w:r>
      <w:r>
        <w:rPr>
          <w:rFonts w:ascii="Times New Roman" w:hAnsi="Times New Roman"/>
          <w:sz w:val="24"/>
          <w:szCs w:val="24"/>
        </w:rPr>
        <w:t xml:space="preserve"> </w:t>
      </w:r>
      <w:r w:rsidR="007C4812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gramStart"/>
      <w:r w:rsidR="007C481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/>
          <w:sz w:val="24"/>
          <w:szCs w:val="24"/>
          <w:lang w:val="sr-Cyrl-RS"/>
        </w:rPr>
        <w:t>osnovu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/>
          <w:sz w:val="24"/>
          <w:szCs w:val="24"/>
          <w:lang w:val="sr-Cyrl-RS"/>
        </w:rPr>
        <w:t>čl</w:t>
      </w:r>
      <w:r>
        <w:rPr>
          <w:rFonts w:ascii="Times New Roman" w:hAnsi="Times New Roman"/>
          <w:sz w:val="24"/>
          <w:szCs w:val="24"/>
          <w:lang w:val="sr-Cyrl-RS"/>
        </w:rPr>
        <w:t>. 57.</w:t>
      </w:r>
      <w:r w:rsidRPr="00F044CE">
        <w:rPr>
          <w:rFonts w:ascii="Times New Roman" w:hAnsi="Times New Roman"/>
          <w:sz w:val="24"/>
          <w:szCs w:val="24"/>
        </w:rPr>
        <w:t xml:space="preserve"> </w:t>
      </w:r>
      <w:r w:rsidR="007C481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228. </w:t>
      </w:r>
      <w:r w:rsidR="007C4812">
        <w:rPr>
          <w:rFonts w:ascii="Times New Roman" w:hAnsi="Times New Roman"/>
          <w:sz w:val="24"/>
          <w:szCs w:val="24"/>
        </w:rPr>
        <w:t>Poslovnika</w:t>
      </w:r>
      <w:r>
        <w:rPr>
          <w:rFonts w:ascii="Times New Roman" w:hAnsi="Times New Roman"/>
          <w:sz w:val="24"/>
          <w:szCs w:val="24"/>
        </w:rPr>
        <w:t xml:space="preserve"> </w:t>
      </w:r>
      <w:r w:rsidR="007C4812">
        <w:rPr>
          <w:rFonts w:ascii="Times New Roman" w:hAnsi="Times New Roman"/>
          <w:sz w:val="24"/>
          <w:szCs w:val="24"/>
        </w:rPr>
        <w:t>Narodne</w:t>
      </w:r>
      <w:r>
        <w:rPr>
          <w:rFonts w:ascii="Times New Roman" w:hAnsi="Times New Roman"/>
          <w:sz w:val="24"/>
          <w:szCs w:val="24"/>
        </w:rPr>
        <w:t xml:space="preserve"> </w:t>
      </w:r>
      <w:r w:rsidR="007C4812">
        <w:rPr>
          <w:rFonts w:ascii="Times New Roman" w:hAnsi="Times New Roman"/>
          <w:sz w:val="24"/>
          <w:szCs w:val="24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(,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</w:t>
      </w:r>
      <w:r w:rsidR="007C4812">
        <w:rPr>
          <w:rFonts w:ascii="Times New Roman" w:hAnsi="Times New Roman"/>
          <w:sz w:val="24"/>
          <w:szCs w:val="24"/>
          <w:lang w:val="sr-Cyrl-RS"/>
        </w:rPr>
        <w:t>Službeni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/>
          <w:sz w:val="24"/>
          <w:szCs w:val="24"/>
          <w:lang w:val="sr-Cyrl-RS"/>
        </w:rPr>
        <w:t>glasnik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/>
          <w:sz w:val="24"/>
          <w:szCs w:val="24"/>
          <w:lang w:val="sr-Cyrl-RS"/>
        </w:rPr>
        <w:t>RS</w:t>
      </w:r>
      <w:r>
        <w:rPr>
          <w:rFonts w:ascii="Times New Roman" w:hAnsi="Times New Roman"/>
          <w:sz w:val="24"/>
          <w:szCs w:val="24"/>
          <w:lang w:val="sr-Cyrl-RS"/>
        </w:rPr>
        <w:t xml:space="preserve">“, </w:t>
      </w:r>
      <w:r w:rsidR="007C4812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20/12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7C4812">
        <w:rPr>
          <w:rFonts w:ascii="Times New Roman" w:hAnsi="Times New Roman"/>
          <w:sz w:val="24"/>
          <w:szCs w:val="24"/>
          <w:lang w:val="sr-Cyrl-RS"/>
        </w:rPr>
        <w:t>Prečišćen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/>
          <w:sz w:val="24"/>
          <w:szCs w:val="24"/>
          <w:lang w:val="sr-Cyrl-RS"/>
        </w:rPr>
        <w:t>tekst</w:t>
      </w:r>
      <w:r>
        <w:rPr>
          <w:rFonts w:ascii="Times New Roman" w:hAnsi="Times New Roman"/>
          <w:sz w:val="24"/>
          <w:szCs w:val="24"/>
          <w:lang w:val="sr-Cyrl-RS"/>
        </w:rPr>
        <w:t xml:space="preserve">), </w:t>
      </w:r>
      <w:r w:rsidR="007C4812"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/>
          <w:sz w:val="24"/>
          <w:szCs w:val="24"/>
          <w:lang w:val="sr-Cyrl-RS"/>
        </w:rPr>
        <w:t>vezi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/>
          <w:sz w:val="24"/>
          <w:szCs w:val="24"/>
          <w:lang w:val="sr-Cyrl-RS"/>
        </w:rPr>
        <w:t>članom</w:t>
      </w:r>
      <w:r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7C4812"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7C4812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/>
          <w:sz w:val="24"/>
          <w:szCs w:val="24"/>
          <w:lang w:val="sr-Cyrl-RS"/>
        </w:rPr>
        <w:t>prostornom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/>
          <w:sz w:val="24"/>
          <w:szCs w:val="24"/>
          <w:lang w:val="sr-Cyrl-RS"/>
        </w:rPr>
        <w:t>planu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2010. </w:t>
      </w:r>
      <w:r w:rsidR="007C4812">
        <w:rPr>
          <w:rFonts w:ascii="Times New Roman" w:hAnsi="Times New Roman"/>
          <w:sz w:val="24"/>
          <w:szCs w:val="24"/>
          <w:lang w:val="sr-Cyrl-RS"/>
        </w:rPr>
        <w:t>do</w:t>
      </w:r>
      <w:r>
        <w:rPr>
          <w:rFonts w:ascii="Times New Roman" w:hAnsi="Times New Roman"/>
          <w:sz w:val="24"/>
          <w:szCs w:val="24"/>
          <w:lang w:val="sr-Cyrl-RS"/>
        </w:rPr>
        <w:t xml:space="preserve"> 2020. </w:t>
      </w:r>
      <w:r w:rsidR="007C4812"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/>
          <w:sz w:val="24"/>
          <w:szCs w:val="24"/>
          <w:lang w:val="ru-RU"/>
        </w:rPr>
        <w:t>razmotrio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C4812">
        <w:rPr>
          <w:rFonts w:ascii="Times New Roman" w:hAnsi="Times New Roman"/>
          <w:sz w:val="24"/>
          <w:szCs w:val="24"/>
          <w:lang w:val="ru-RU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C4812">
        <w:rPr>
          <w:rFonts w:ascii="Times New Roman" w:hAnsi="Times New Roman"/>
          <w:sz w:val="24"/>
          <w:szCs w:val="24"/>
          <w:lang w:val="ru-RU"/>
        </w:rPr>
        <w:t>jednoglasno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C4812">
        <w:rPr>
          <w:rFonts w:ascii="Times New Roman" w:hAnsi="Times New Roman"/>
          <w:sz w:val="24"/>
          <w:szCs w:val="24"/>
          <w:lang w:val="ru-RU"/>
        </w:rPr>
        <w:t>prihvatio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C4812">
        <w:rPr>
          <w:rFonts w:ascii="Times New Roman" w:hAnsi="Times New Roman"/>
          <w:sz w:val="24"/>
          <w:szCs w:val="24"/>
          <w:lang w:val="sr-Cyrl-RS"/>
        </w:rPr>
        <w:t>I</w:t>
      </w:r>
      <w:r w:rsidR="007C4812">
        <w:rPr>
          <w:rFonts w:ascii="Times New Roman" w:hAnsi="Times New Roman"/>
          <w:sz w:val="24"/>
          <w:szCs w:val="24"/>
        </w:rPr>
        <w:t>zveštaj</w:t>
      </w:r>
      <w:r>
        <w:rPr>
          <w:rFonts w:ascii="Times New Roman" w:hAnsi="Times New Roman"/>
          <w:sz w:val="24"/>
          <w:szCs w:val="24"/>
        </w:rPr>
        <w:t xml:space="preserve"> </w:t>
      </w:r>
      <w:r w:rsidR="007C4812">
        <w:rPr>
          <w:rFonts w:ascii="Times New Roman" w:hAnsi="Times New Roman"/>
          <w:sz w:val="24"/>
          <w:szCs w:val="24"/>
        </w:rPr>
        <w:t>o</w:t>
      </w:r>
      <w:r w:rsidRPr="00FF620D">
        <w:rPr>
          <w:rFonts w:ascii="Times New Roman" w:hAnsi="Times New Roman"/>
          <w:sz w:val="24"/>
          <w:szCs w:val="24"/>
        </w:rPr>
        <w:t xml:space="preserve"> </w:t>
      </w:r>
      <w:r w:rsidR="007C4812">
        <w:rPr>
          <w:rFonts w:ascii="Times New Roman" w:hAnsi="Times New Roman"/>
          <w:sz w:val="24"/>
          <w:szCs w:val="24"/>
          <w:lang w:val="sr-Cyrl-RS"/>
        </w:rPr>
        <w:t>ostvarivanju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/>
          <w:sz w:val="24"/>
          <w:szCs w:val="24"/>
          <w:lang w:val="sr-Cyrl-RS"/>
        </w:rPr>
        <w:t>Prostornog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/>
          <w:sz w:val="24"/>
          <w:szCs w:val="24"/>
          <w:lang w:val="sr-Cyrl-RS"/>
        </w:rPr>
        <w:t>plana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/>
          <w:sz w:val="24"/>
          <w:szCs w:val="24"/>
          <w:lang w:val="sr-Cyrl-RS"/>
        </w:rPr>
        <w:t>stanju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/>
          <w:sz w:val="24"/>
          <w:szCs w:val="24"/>
          <w:lang w:val="sr-Cyrl-RS"/>
        </w:rPr>
        <w:t>prostornog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/>
          <w:sz w:val="24"/>
          <w:szCs w:val="24"/>
          <w:lang w:val="sr-Cyrl-RS"/>
        </w:rPr>
        <w:t>razvoja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 w:rsidR="007C4812">
        <w:rPr>
          <w:rFonts w:ascii="Times New Roman" w:hAnsi="Times New Roman"/>
          <w:sz w:val="24"/>
          <w:szCs w:val="24"/>
          <w:lang w:val="sr-Cyrl-RS"/>
        </w:rPr>
        <w:t>godini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C481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/>
          <w:sz w:val="24"/>
          <w:szCs w:val="24"/>
          <w:lang w:val="sr-Cyrl-RS"/>
        </w:rPr>
        <w:t>dostavila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4812">
        <w:rPr>
          <w:rFonts w:ascii="Times New Roman" w:hAnsi="Times New Roman"/>
          <w:sz w:val="24"/>
          <w:szCs w:val="24"/>
          <w:lang w:val="sr-Cyrl-RS"/>
        </w:rPr>
        <w:t>Vlada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F909A5" w:rsidRDefault="00F909A5" w:rsidP="00EE4F2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07DFF" w:rsidRDefault="00A07DFF" w:rsidP="00EE4F2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07DFF" w:rsidRDefault="00A07DFF" w:rsidP="00EE4F2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07DFF" w:rsidRPr="00F16EB3" w:rsidRDefault="00A07DFF" w:rsidP="00A07DFF">
      <w:pPr>
        <w:jc w:val="center"/>
        <w:rPr>
          <w:rFonts w:eastAsia="Calibri"/>
          <w:lang w:val="sr-Cyrl-RS"/>
        </w:rPr>
      </w:pPr>
      <w:r w:rsidRPr="00F16EB3">
        <w:rPr>
          <w:rFonts w:eastAsia="Calibri"/>
          <w:lang w:val="sr-Cyrl-RS"/>
        </w:rPr>
        <w:t>*</w:t>
      </w:r>
    </w:p>
    <w:p w:rsidR="00EE4F2F" w:rsidRPr="00A07DFF" w:rsidRDefault="00A07DFF" w:rsidP="00A07DFF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>*              *</w:t>
      </w:r>
    </w:p>
    <w:p w:rsidR="00EE4F2F" w:rsidRDefault="00EE4F2F" w:rsidP="00EE4F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0783" w:rsidRDefault="007C4812" w:rsidP="00F909A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vođen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909A5" w:rsidRPr="005C438C" w:rsidRDefault="00F909A5" w:rsidP="00EE4F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0783" w:rsidRPr="005C438C" w:rsidRDefault="007C4812" w:rsidP="00F909A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zaključena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57174D" w:rsidRPr="005C438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7174D" w:rsidRPr="005C438C">
        <w:rPr>
          <w:rFonts w:ascii="Times New Roman" w:hAnsi="Times New Roman" w:cs="Times New Roman"/>
          <w:sz w:val="24"/>
          <w:szCs w:val="24"/>
          <w:lang w:val="sr-Cyrl-CS"/>
        </w:rPr>
        <w:t>00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F0783" w:rsidRPr="005C438C" w:rsidRDefault="00DF0783" w:rsidP="00CB11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0783" w:rsidRPr="005C438C" w:rsidRDefault="00DF0783" w:rsidP="00CB11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0783" w:rsidRPr="005C438C" w:rsidRDefault="00DF0783" w:rsidP="00CB11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0783" w:rsidRPr="005C438C" w:rsidRDefault="00DF0783" w:rsidP="00CB11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0783" w:rsidRPr="005C438C" w:rsidRDefault="007C4812" w:rsidP="00CB11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0783" w:rsidRPr="005C438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0783" w:rsidRPr="005C438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0783" w:rsidRPr="005C438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 w:rsidR="0057174D" w:rsidRPr="005C438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45330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DF0783"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DF0783" w:rsidRPr="005C438C" w:rsidRDefault="00DF0783" w:rsidP="00CB11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0783" w:rsidRPr="005C438C" w:rsidRDefault="00DF0783" w:rsidP="00CB118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8602BE">
        <w:rPr>
          <w:rFonts w:ascii="Times New Roman" w:hAnsi="Times New Roman" w:cs="Times New Roman"/>
          <w:sz w:val="24"/>
          <w:szCs w:val="24"/>
        </w:rPr>
        <w:t xml:space="preserve">     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Ilić</w:t>
      </w:r>
      <w:r w:rsidRPr="005C438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C438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C438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C438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C438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C438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="0057174D" w:rsidRPr="005C438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Milutin</w:t>
      </w:r>
      <w:r w:rsidRPr="005C43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4812">
        <w:rPr>
          <w:rFonts w:ascii="Times New Roman" w:hAnsi="Times New Roman" w:cs="Times New Roman"/>
          <w:sz w:val="24"/>
          <w:szCs w:val="24"/>
          <w:lang w:val="sr-Cyrl-CS"/>
        </w:rPr>
        <w:t>Mrkonjić</w:t>
      </w:r>
    </w:p>
    <w:p w:rsidR="00DF0783" w:rsidRPr="00446F83" w:rsidRDefault="00DF0783" w:rsidP="00CB11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0783" w:rsidRPr="00446F83" w:rsidRDefault="00DF0783" w:rsidP="00CB11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F0783" w:rsidRPr="00446F83" w:rsidSect="00A60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DD6" w:rsidRDefault="00F12DD6" w:rsidP="00A60445">
      <w:pPr>
        <w:spacing w:after="0" w:line="240" w:lineRule="auto"/>
      </w:pPr>
      <w:r>
        <w:separator/>
      </w:r>
    </w:p>
  </w:endnote>
  <w:endnote w:type="continuationSeparator" w:id="0">
    <w:p w:rsidR="00F12DD6" w:rsidRDefault="00F12DD6" w:rsidP="00A6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12" w:rsidRDefault="007C48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1980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0445" w:rsidRDefault="00A604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81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60445" w:rsidRDefault="00A604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12" w:rsidRDefault="007C48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DD6" w:rsidRDefault="00F12DD6" w:rsidP="00A60445">
      <w:pPr>
        <w:spacing w:after="0" w:line="240" w:lineRule="auto"/>
      </w:pPr>
      <w:r>
        <w:separator/>
      </w:r>
    </w:p>
  </w:footnote>
  <w:footnote w:type="continuationSeparator" w:id="0">
    <w:p w:rsidR="00F12DD6" w:rsidRDefault="00F12DD6" w:rsidP="00A60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12" w:rsidRDefault="007C48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12" w:rsidRDefault="007C48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12" w:rsidRDefault="007C48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E28B5"/>
    <w:multiLevelType w:val="hybridMultilevel"/>
    <w:tmpl w:val="D26617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5A241A"/>
    <w:multiLevelType w:val="hybridMultilevel"/>
    <w:tmpl w:val="5644D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83"/>
    <w:rsid w:val="00096532"/>
    <w:rsid w:val="000B1FB8"/>
    <w:rsid w:val="000B6129"/>
    <w:rsid w:val="000D183C"/>
    <w:rsid w:val="00142B8A"/>
    <w:rsid w:val="001443FD"/>
    <w:rsid w:val="001766E6"/>
    <w:rsid w:val="001B5E47"/>
    <w:rsid w:val="001C16BD"/>
    <w:rsid w:val="00214D48"/>
    <w:rsid w:val="00222003"/>
    <w:rsid w:val="00231058"/>
    <w:rsid w:val="002529DA"/>
    <w:rsid w:val="00253B73"/>
    <w:rsid w:val="00291634"/>
    <w:rsid w:val="002A4BDD"/>
    <w:rsid w:val="002C77E5"/>
    <w:rsid w:val="002E214C"/>
    <w:rsid w:val="00305197"/>
    <w:rsid w:val="00332858"/>
    <w:rsid w:val="00353863"/>
    <w:rsid w:val="003C7D24"/>
    <w:rsid w:val="003E16CD"/>
    <w:rsid w:val="003E3375"/>
    <w:rsid w:val="00412E11"/>
    <w:rsid w:val="00446F83"/>
    <w:rsid w:val="00460FD5"/>
    <w:rsid w:val="004B3A68"/>
    <w:rsid w:val="005054FC"/>
    <w:rsid w:val="005436D3"/>
    <w:rsid w:val="0057174D"/>
    <w:rsid w:val="005C438C"/>
    <w:rsid w:val="006266BB"/>
    <w:rsid w:val="00642800"/>
    <w:rsid w:val="00655589"/>
    <w:rsid w:val="00660F71"/>
    <w:rsid w:val="006611B0"/>
    <w:rsid w:val="006B5B40"/>
    <w:rsid w:val="007731A6"/>
    <w:rsid w:val="00773A69"/>
    <w:rsid w:val="00794412"/>
    <w:rsid w:val="007C4812"/>
    <w:rsid w:val="007F53C5"/>
    <w:rsid w:val="0082551B"/>
    <w:rsid w:val="0084635A"/>
    <w:rsid w:val="008602BE"/>
    <w:rsid w:val="00861E2E"/>
    <w:rsid w:val="00866237"/>
    <w:rsid w:val="008817BA"/>
    <w:rsid w:val="008E75B3"/>
    <w:rsid w:val="008F1E45"/>
    <w:rsid w:val="009379F5"/>
    <w:rsid w:val="009F50B8"/>
    <w:rsid w:val="00A03D2F"/>
    <w:rsid w:val="00A07DFF"/>
    <w:rsid w:val="00A4251F"/>
    <w:rsid w:val="00A42CE9"/>
    <w:rsid w:val="00A60445"/>
    <w:rsid w:val="00A73A46"/>
    <w:rsid w:val="00A750FA"/>
    <w:rsid w:val="00A84B44"/>
    <w:rsid w:val="00AA4EA2"/>
    <w:rsid w:val="00AE67D7"/>
    <w:rsid w:val="00B53756"/>
    <w:rsid w:val="00B60012"/>
    <w:rsid w:val="00BF13AF"/>
    <w:rsid w:val="00C17CBE"/>
    <w:rsid w:val="00C2449E"/>
    <w:rsid w:val="00C4287A"/>
    <w:rsid w:val="00C70CC0"/>
    <w:rsid w:val="00CB1184"/>
    <w:rsid w:val="00D02588"/>
    <w:rsid w:val="00D079D6"/>
    <w:rsid w:val="00D11D71"/>
    <w:rsid w:val="00D60765"/>
    <w:rsid w:val="00D85A8B"/>
    <w:rsid w:val="00D865C7"/>
    <w:rsid w:val="00DC31A0"/>
    <w:rsid w:val="00DC4457"/>
    <w:rsid w:val="00DC4901"/>
    <w:rsid w:val="00DE2973"/>
    <w:rsid w:val="00DE696A"/>
    <w:rsid w:val="00DF0783"/>
    <w:rsid w:val="00E104E4"/>
    <w:rsid w:val="00E45330"/>
    <w:rsid w:val="00E76328"/>
    <w:rsid w:val="00E86458"/>
    <w:rsid w:val="00EB250D"/>
    <w:rsid w:val="00EC339E"/>
    <w:rsid w:val="00ED7995"/>
    <w:rsid w:val="00EE03BA"/>
    <w:rsid w:val="00EE233B"/>
    <w:rsid w:val="00EE4F2F"/>
    <w:rsid w:val="00F00C43"/>
    <w:rsid w:val="00F12DD6"/>
    <w:rsid w:val="00F2063E"/>
    <w:rsid w:val="00F34593"/>
    <w:rsid w:val="00F34691"/>
    <w:rsid w:val="00F909A5"/>
    <w:rsid w:val="00FA0449"/>
    <w:rsid w:val="00FA3FCF"/>
    <w:rsid w:val="00FB2FFF"/>
    <w:rsid w:val="00FC0FBC"/>
    <w:rsid w:val="00FD1F8E"/>
    <w:rsid w:val="00FE37CE"/>
    <w:rsid w:val="00F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99"/>
    <w:qFormat/>
    <w:rsid w:val="00DF07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445"/>
  </w:style>
  <w:style w:type="paragraph" w:styleId="Footer">
    <w:name w:val="footer"/>
    <w:basedOn w:val="Normal"/>
    <w:link w:val="FooterChar"/>
    <w:uiPriority w:val="99"/>
    <w:unhideWhenUsed/>
    <w:rsid w:val="00A60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99"/>
    <w:qFormat/>
    <w:rsid w:val="00DF07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445"/>
  </w:style>
  <w:style w:type="paragraph" w:styleId="Footer">
    <w:name w:val="footer"/>
    <w:basedOn w:val="Normal"/>
    <w:link w:val="FooterChar"/>
    <w:uiPriority w:val="99"/>
    <w:unhideWhenUsed/>
    <w:rsid w:val="00A60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4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Sandra Stankovic</cp:lastModifiedBy>
  <cp:revision>58</cp:revision>
  <cp:lastPrinted>2016-02-19T09:08:00Z</cp:lastPrinted>
  <dcterms:created xsi:type="dcterms:W3CDTF">2016-02-10T13:02:00Z</dcterms:created>
  <dcterms:modified xsi:type="dcterms:W3CDTF">2016-03-30T11:36:00Z</dcterms:modified>
</cp:coreProperties>
</file>